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77B2" w14:textId="3BBF602E" w:rsidR="00E15ECF" w:rsidRPr="0066430B" w:rsidRDefault="00E15ECF" w:rsidP="00D158B0">
      <w:pPr>
        <w:rPr>
          <w:rFonts w:ascii="Arial" w:hAnsi="Arial" w:cs="Arial"/>
          <w:b/>
          <w:sz w:val="28"/>
          <w:szCs w:val="28"/>
        </w:rPr>
      </w:pPr>
      <w:r w:rsidRPr="0066430B">
        <w:rPr>
          <w:rFonts w:ascii="Arial" w:hAnsi="Arial" w:cs="Arial"/>
          <w:b/>
          <w:sz w:val="28"/>
          <w:szCs w:val="28"/>
        </w:rPr>
        <w:t>GIMNASIO LOS PIRINEOS</w:t>
      </w:r>
    </w:p>
    <w:p w14:paraId="24EA2C39" w14:textId="15330EB7" w:rsidR="006C53A7" w:rsidRDefault="00E15ECF" w:rsidP="007B186B">
      <w:pPr>
        <w:rPr>
          <w:rFonts w:ascii="Arial" w:hAnsi="Arial" w:cs="Arial"/>
          <w:b/>
          <w:color w:val="FF0000"/>
          <w:sz w:val="28"/>
          <w:szCs w:val="28"/>
        </w:rPr>
      </w:pPr>
      <w:r w:rsidRPr="0066430B">
        <w:rPr>
          <w:rFonts w:ascii="Arial" w:hAnsi="Arial" w:cs="Arial"/>
          <w:b/>
          <w:color w:val="FF0000"/>
          <w:sz w:val="28"/>
          <w:szCs w:val="28"/>
        </w:rPr>
        <w:t>(P-</w:t>
      </w:r>
      <w:r w:rsidR="007F182B">
        <w:rPr>
          <w:rFonts w:ascii="Arial" w:hAnsi="Arial" w:cs="Arial"/>
          <w:b/>
          <w:color w:val="FF0000"/>
          <w:sz w:val="28"/>
          <w:szCs w:val="28"/>
        </w:rPr>
        <w:t>30</w:t>
      </w:r>
      <w:r w:rsidRPr="0066430B">
        <w:rPr>
          <w:rFonts w:ascii="Arial" w:hAnsi="Arial" w:cs="Arial"/>
          <w:b/>
          <w:color w:val="FF0000"/>
          <w:sz w:val="28"/>
          <w:szCs w:val="28"/>
        </w:rPr>
        <w:t xml:space="preserve">) </w:t>
      </w:r>
      <w:r w:rsidR="00D158B0" w:rsidRPr="0066430B">
        <w:rPr>
          <w:rFonts w:ascii="Arial" w:hAnsi="Arial" w:cs="Arial"/>
          <w:b/>
          <w:color w:val="FF0000"/>
          <w:sz w:val="28"/>
          <w:szCs w:val="28"/>
        </w:rPr>
        <w:t xml:space="preserve">PROCEDIMIENTO  </w:t>
      </w:r>
      <w:r w:rsidR="007F182B">
        <w:rPr>
          <w:rFonts w:ascii="Arial" w:hAnsi="Arial" w:cs="Arial"/>
          <w:b/>
          <w:color w:val="FF0000"/>
          <w:sz w:val="28"/>
          <w:szCs w:val="28"/>
        </w:rPr>
        <w:t>PARA PLAN LECTOR</w:t>
      </w:r>
    </w:p>
    <w:p w14:paraId="62C8471D" w14:textId="43D5D381" w:rsidR="00850166" w:rsidRPr="00CB5F29" w:rsidRDefault="00200939" w:rsidP="00CB5F29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50166" w:rsidRPr="00CB5F29">
        <w:rPr>
          <w:rFonts w:ascii="Arial" w:hAnsi="Arial" w:cs="Arial"/>
          <w:bCs/>
          <w:color w:val="000000" w:themeColor="text1"/>
          <w:sz w:val="28"/>
          <w:szCs w:val="28"/>
        </w:rPr>
        <w:t xml:space="preserve">Es importante </w:t>
      </w:r>
      <w:r w:rsidR="00E30EBC" w:rsidRPr="00CB5F29">
        <w:rPr>
          <w:rFonts w:ascii="Arial" w:hAnsi="Arial" w:cs="Arial"/>
          <w:bCs/>
          <w:color w:val="000000" w:themeColor="text1"/>
          <w:sz w:val="28"/>
          <w:szCs w:val="28"/>
        </w:rPr>
        <w:t>que los niños realicen gran canti</w:t>
      </w:r>
      <w:r w:rsidR="00AD7753" w:rsidRPr="00CB5F29">
        <w:rPr>
          <w:rFonts w:ascii="Arial" w:hAnsi="Arial" w:cs="Arial"/>
          <w:bCs/>
          <w:color w:val="000000" w:themeColor="text1"/>
          <w:sz w:val="28"/>
          <w:szCs w:val="28"/>
        </w:rPr>
        <w:t>dad de lecturas durante el año independientemente de el requerimiento acad</w:t>
      </w:r>
      <w:r w:rsidR="00A96CCA" w:rsidRPr="00CB5F29">
        <w:rPr>
          <w:rFonts w:ascii="Arial" w:hAnsi="Arial" w:cs="Arial"/>
          <w:bCs/>
          <w:color w:val="000000" w:themeColor="text1"/>
          <w:sz w:val="28"/>
          <w:szCs w:val="28"/>
        </w:rPr>
        <w:t>émico de la institución.</w:t>
      </w:r>
    </w:p>
    <w:p w14:paraId="43C66B18" w14:textId="29E7F6B1" w:rsidR="00A96CCA" w:rsidRPr="00CB5F29" w:rsidRDefault="00200939" w:rsidP="00CB5F29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color w:val="000000" w:themeColor="text1"/>
          <w:sz w:val="28"/>
          <w:szCs w:val="28"/>
        </w:rPr>
        <w:t>2.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A96CCA" w:rsidRPr="00CB5F29">
        <w:rPr>
          <w:rFonts w:ascii="Arial" w:hAnsi="Arial" w:cs="Arial"/>
          <w:bCs/>
          <w:color w:val="000000" w:themeColor="text1"/>
          <w:sz w:val="28"/>
          <w:szCs w:val="28"/>
        </w:rPr>
        <w:t>Será tarea de padres y docentes incentivar la lectura de libros en casa.</w:t>
      </w:r>
    </w:p>
    <w:p w14:paraId="43B34384" w14:textId="6A52CCCB" w:rsidR="00A96CCA" w:rsidRPr="00CB5F29" w:rsidRDefault="00200939" w:rsidP="00CB5F29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color w:val="000000" w:themeColor="text1"/>
          <w:sz w:val="28"/>
          <w:szCs w:val="28"/>
        </w:rPr>
        <w:t>3.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A96CCA" w:rsidRPr="00CB5F29">
        <w:rPr>
          <w:rFonts w:ascii="Arial" w:hAnsi="Arial" w:cs="Arial"/>
          <w:bCs/>
          <w:color w:val="000000" w:themeColor="text1"/>
          <w:sz w:val="28"/>
          <w:szCs w:val="28"/>
        </w:rPr>
        <w:t xml:space="preserve">El colegio escoge una mínima cantidad de libros para leer durante el año pero el padre incentivará para que esta cantidad aumente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y así acercarnos a está</w:t>
      </w:r>
      <w:r w:rsidR="008E04C4">
        <w:rPr>
          <w:rFonts w:ascii="Arial" w:hAnsi="Arial" w:cs="Arial"/>
          <w:bCs/>
          <w:color w:val="000000" w:themeColor="text1"/>
          <w:sz w:val="28"/>
          <w:szCs w:val="28"/>
        </w:rPr>
        <w:t>ndares internacionales (</w:t>
      </w:r>
      <w:r w:rsidR="0072549F">
        <w:rPr>
          <w:rFonts w:ascii="Arial" w:hAnsi="Arial" w:cs="Arial"/>
          <w:bCs/>
          <w:color w:val="000000" w:themeColor="text1"/>
          <w:sz w:val="28"/>
          <w:szCs w:val="28"/>
        </w:rPr>
        <w:t>más</w:t>
      </w:r>
      <w:r w:rsidR="008E04C4">
        <w:rPr>
          <w:rFonts w:ascii="Arial" w:hAnsi="Arial" w:cs="Arial"/>
          <w:bCs/>
          <w:color w:val="000000" w:themeColor="text1"/>
          <w:sz w:val="28"/>
          <w:szCs w:val="28"/>
        </w:rPr>
        <w:t xml:space="preserve"> de 20 libros al año).</w:t>
      </w:r>
    </w:p>
    <w:p w14:paraId="758905BB" w14:textId="1B6F61FA" w:rsidR="00E73EF1" w:rsidRDefault="008A459B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1D69FE"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1D69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6B75">
        <w:rPr>
          <w:rFonts w:ascii="Arial" w:hAnsi="Arial" w:cs="Arial"/>
          <w:color w:val="000000" w:themeColor="text1"/>
          <w:sz w:val="28"/>
          <w:szCs w:val="28"/>
        </w:rPr>
        <w:t>A final de cada año, los docentes del área de ESPAÑOL emiten a coordinació</w:t>
      </w:r>
      <w:r w:rsidR="00C92016">
        <w:rPr>
          <w:rFonts w:ascii="Arial" w:hAnsi="Arial" w:cs="Arial"/>
          <w:color w:val="000000" w:themeColor="text1"/>
          <w:sz w:val="28"/>
          <w:szCs w:val="28"/>
        </w:rPr>
        <w:t>n la lista de libros que deberán ser leídos durante el siguiente año por los estudiantes de los diferentes grados</w:t>
      </w:r>
      <w:r w:rsidR="00E73EF1">
        <w:rPr>
          <w:rFonts w:ascii="Arial" w:hAnsi="Arial" w:cs="Arial"/>
          <w:color w:val="000000" w:themeColor="text1"/>
          <w:sz w:val="28"/>
          <w:szCs w:val="28"/>
        </w:rPr>
        <w:t>. Esta lista será sacada en orden de lectura.</w:t>
      </w:r>
    </w:p>
    <w:p w14:paraId="38467373" w14:textId="72852C61" w:rsidR="00B70A8B" w:rsidRDefault="003D48E5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E73EF1"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E73EF1">
        <w:rPr>
          <w:rFonts w:ascii="Arial" w:hAnsi="Arial" w:cs="Arial"/>
          <w:color w:val="000000" w:themeColor="text1"/>
          <w:sz w:val="28"/>
          <w:szCs w:val="28"/>
        </w:rPr>
        <w:t xml:space="preserve"> La lista de libros de lectura será publicada </w:t>
      </w:r>
      <w:r w:rsidR="00DB7E49">
        <w:rPr>
          <w:rFonts w:ascii="Arial" w:hAnsi="Arial" w:cs="Arial"/>
          <w:color w:val="000000" w:themeColor="text1"/>
          <w:sz w:val="28"/>
          <w:szCs w:val="28"/>
        </w:rPr>
        <w:t>en el mes de enero de cada año</w:t>
      </w:r>
      <w:r w:rsidR="00B70A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3EF1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B70A8B">
        <w:rPr>
          <w:rFonts w:ascii="Arial" w:hAnsi="Arial" w:cs="Arial"/>
          <w:color w:val="000000" w:themeColor="text1"/>
          <w:sz w:val="28"/>
          <w:szCs w:val="28"/>
        </w:rPr>
        <w:t>la plataforma del colegio.</w:t>
      </w:r>
    </w:p>
    <w:p w14:paraId="0F065565" w14:textId="196C1E37" w:rsidR="00CE2481" w:rsidRDefault="003D48E5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="00B70A8B"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B70A8B">
        <w:rPr>
          <w:rFonts w:ascii="Arial" w:hAnsi="Arial" w:cs="Arial"/>
          <w:color w:val="000000" w:themeColor="text1"/>
          <w:sz w:val="28"/>
          <w:szCs w:val="28"/>
        </w:rPr>
        <w:t xml:space="preserve"> Los padres podrán comprar los libros a medida que se vayan leyendo</w:t>
      </w:r>
      <w:r w:rsidR="00CF396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A5CE64D" w14:textId="3A52551B" w:rsidR="00850166" w:rsidRDefault="003D48E5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="00CE2481" w:rsidRPr="003D48E5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CE24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2481" w:rsidRPr="000E1615">
        <w:rPr>
          <w:rFonts w:ascii="Arial" w:hAnsi="Arial" w:cs="Arial"/>
          <w:b/>
          <w:bCs/>
          <w:color w:val="0070C0"/>
          <w:sz w:val="28"/>
          <w:szCs w:val="28"/>
        </w:rPr>
        <w:t>Los estudiantes deberán leer los libros en la casa.</w:t>
      </w:r>
      <w:r w:rsidR="00CE2481" w:rsidRPr="000E1615">
        <w:rPr>
          <w:rFonts w:ascii="Arial" w:hAnsi="Arial" w:cs="Arial"/>
          <w:color w:val="0070C0"/>
          <w:sz w:val="28"/>
          <w:szCs w:val="28"/>
        </w:rPr>
        <w:t xml:space="preserve"> </w:t>
      </w:r>
      <w:r w:rsidR="00CE2481">
        <w:rPr>
          <w:rFonts w:ascii="Arial" w:hAnsi="Arial" w:cs="Arial"/>
          <w:color w:val="000000" w:themeColor="text1"/>
          <w:sz w:val="28"/>
          <w:szCs w:val="28"/>
        </w:rPr>
        <w:t>En el colegio se evaluará el avance</w:t>
      </w:r>
      <w:r w:rsidR="00B42097">
        <w:rPr>
          <w:rFonts w:ascii="Arial" w:hAnsi="Arial" w:cs="Arial"/>
          <w:color w:val="000000" w:themeColor="text1"/>
          <w:sz w:val="28"/>
          <w:szCs w:val="28"/>
        </w:rPr>
        <w:t>, se programarán exposiciones sobre los cap</w:t>
      </w:r>
      <w:r w:rsidR="00850166">
        <w:rPr>
          <w:rFonts w:ascii="Arial" w:hAnsi="Arial" w:cs="Arial"/>
          <w:color w:val="000000" w:themeColor="text1"/>
          <w:sz w:val="28"/>
          <w:szCs w:val="28"/>
        </w:rPr>
        <w:t>ítulos etc</w:t>
      </w:r>
      <w:r w:rsidR="00CE248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F408508" w14:textId="6CEC8B2B" w:rsidR="00110E46" w:rsidRDefault="003D48E5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="00850166"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CE24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01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13EA7">
        <w:rPr>
          <w:rFonts w:ascii="Arial" w:hAnsi="Arial" w:cs="Arial"/>
          <w:color w:val="000000" w:themeColor="text1"/>
          <w:sz w:val="28"/>
          <w:szCs w:val="28"/>
        </w:rPr>
        <w:t>Cada docente programará el número de páginas mínimas o capítulos</w:t>
      </w:r>
      <w:r w:rsidR="00110E46">
        <w:rPr>
          <w:rFonts w:ascii="Arial" w:hAnsi="Arial" w:cs="Arial"/>
          <w:color w:val="000000" w:themeColor="text1"/>
          <w:sz w:val="28"/>
          <w:szCs w:val="28"/>
        </w:rPr>
        <w:t xml:space="preserve"> que el estudiante deberá leer en casa</w:t>
      </w:r>
      <w:r w:rsidR="00302807">
        <w:rPr>
          <w:rFonts w:ascii="Arial" w:hAnsi="Arial" w:cs="Arial"/>
          <w:color w:val="000000" w:themeColor="text1"/>
          <w:sz w:val="28"/>
          <w:szCs w:val="28"/>
        </w:rPr>
        <w:t xml:space="preserve"> para cumplir con el objetivo al </w:t>
      </w:r>
      <w:r w:rsidR="00DC23C4">
        <w:rPr>
          <w:rFonts w:ascii="Arial" w:hAnsi="Arial" w:cs="Arial"/>
          <w:color w:val="000000" w:themeColor="text1"/>
          <w:sz w:val="28"/>
          <w:szCs w:val="28"/>
        </w:rPr>
        <w:t>finalizar cada periodo y el año.</w:t>
      </w:r>
      <w:r w:rsidR="008A459B">
        <w:rPr>
          <w:rFonts w:ascii="Arial" w:hAnsi="Arial" w:cs="Arial"/>
          <w:color w:val="000000" w:themeColor="text1"/>
          <w:sz w:val="28"/>
          <w:szCs w:val="28"/>
        </w:rPr>
        <w:t xml:space="preserve"> Por supuesto el estudiante podrá </w:t>
      </w:r>
      <w:r w:rsidR="00E07A43">
        <w:rPr>
          <w:rFonts w:ascii="Arial" w:hAnsi="Arial" w:cs="Arial"/>
          <w:color w:val="000000" w:themeColor="text1"/>
          <w:sz w:val="28"/>
          <w:szCs w:val="28"/>
        </w:rPr>
        <w:t xml:space="preserve">incrementar </w:t>
      </w:r>
      <w:r w:rsidR="008A459B">
        <w:rPr>
          <w:rFonts w:ascii="Arial" w:hAnsi="Arial" w:cs="Arial"/>
          <w:color w:val="000000" w:themeColor="text1"/>
          <w:sz w:val="28"/>
          <w:szCs w:val="28"/>
        </w:rPr>
        <w:t>a su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gusto esta cantidad.</w:t>
      </w:r>
      <w:r w:rsidR="008A45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24A6222" w14:textId="30972932" w:rsidR="00E73EF1" w:rsidRDefault="003D48E5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="00110E46" w:rsidRPr="00837CD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110E4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23C4">
        <w:rPr>
          <w:rFonts w:ascii="Arial" w:hAnsi="Arial" w:cs="Arial"/>
          <w:color w:val="000000" w:themeColor="text1"/>
          <w:sz w:val="28"/>
          <w:szCs w:val="28"/>
        </w:rPr>
        <w:t>El docente deberá reportar a coordinación el avance periodo a period</w:t>
      </w:r>
      <w:r w:rsidR="000E1615">
        <w:rPr>
          <w:rFonts w:ascii="Arial" w:hAnsi="Arial" w:cs="Arial"/>
          <w:color w:val="000000" w:themeColor="text1"/>
          <w:sz w:val="28"/>
          <w:szCs w:val="28"/>
        </w:rPr>
        <w:t>o.</w:t>
      </w:r>
      <w:r w:rsidR="00CE24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70A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B7E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BC09A18" w14:textId="7A033349" w:rsidR="00693D7F" w:rsidRPr="0066430B" w:rsidRDefault="00693D7F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>Cordialmente</w:t>
      </w:r>
    </w:p>
    <w:p w14:paraId="4808E378" w14:textId="038953F5" w:rsidR="00693D7F" w:rsidRPr="0066430B" w:rsidRDefault="00693D7F" w:rsidP="00693D7F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b/>
          <w:bCs/>
          <w:color w:val="000000" w:themeColor="text1"/>
          <w:sz w:val="28"/>
          <w:szCs w:val="28"/>
        </w:rPr>
        <w:t>DIRECCION</w:t>
      </w:r>
    </w:p>
    <w:sectPr w:rsidR="00693D7F" w:rsidRPr="0066430B" w:rsidSect="001A5AFF">
      <w:pgSz w:w="12242" w:h="18722" w:code="14"/>
      <w:pgMar w:top="102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25A"/>
    <w:multiLevelType w:val="hybridMultilevel"/>
    <w:tmpl w:val="489278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959"/>
    <w:multiLevelType w:val="hybridMultilevel"/>
    <w:tmpl w:val="34225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202F"/>
    <w:multiLevelType w:val="hybridMultilevel"/>
    <w:tmpl w:val="F82692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B0"/>
    <w:rsid w:val="000502EB"/>
    <w:rsid w:val="0005740D"/>
    <w:rsid w:val="000A73E8"/>
    <w:rsid w:val="000E1615"/>
    <w:rsid w:val="00100F96"/>
    <w:rsid w:val="00110E46"/>
    <w:rsid w:val="00136C38"/>
    <w:rsid w:val="00177E60"/>
    <w:rsid w:val="001A5AFF"/>
    <w:rsid w:val="001D69FE"/>
    <w:rsid w:val="00200939"/>
    <w:rsid w:val="0023526B"/>
    <w:rsid w:val="00281F06"/>
    <w:rsid w:val="002E377F"/>
    <w:rsid w:val="00302807"/>
    <w:rsid w:val="00344845"/>
    <w:rsid w:val="003D48E5"/>
    <w:rsid w:val="003F38FE"/>
    <w:rsid w:val="004246A9"/>
    <w:rsid w:val="005121A5"/>
    <w:rsid w:val="0060595D"/>
    <w:rsid w:val="00650393"/>
    <w:rsid w:val="0066430B"/>
    <w:rsid w:val="00693D7F"/>
    <w:rsid w:val="006A0F54"/>
    <w:rsid w:val="006B12AF"/>
    <w:rsid w:val="006B5C65"/>
    <w:rsid w:val="006C53A7"/>
    <w:rsid w:val="00714FAA"/>
    <w:rsid w:val="0072549F"/>
    <w:rsid w:val="00776BF4"/>
    <w:rsid w:val="007B186B"/>
    <w:rsid w:val="007F182B"/>
    <w:rsid w:val="0081264A"/>
    <w:rsid w:val="00837CDC"/>
    <w:rsid w:val="00837E49"/>
    <w:rsid w:val="00850166"/>
    <w:rsid w:val="00862BEF"/>
    <w:rsid w:val="00876B75"/>
    <w:rsid w:val="008A459B"/>
    <w:rsid w:val="008E04C4"/>
    <w:rsid w:val="00940E54"/>
    <w:rsid w:val="00984AB2"/>
    <w:rsid w:val="00985395"/>
    <w:rsid w:val="009F2E47"/>
    <w:rsid w:val="00A1263F"/>
    <w:rsid w:val="00A6239D"/>
    <w:rsid w:val="00A96CCA"/>
    <w:rsid w:val="00AD7753"/>
    <w:rsid w:val="00B02E5F"/>
    <w:rsid w:val="00B42097"/>
    <w:rsid w:val="00B70A8B"/>
    <w:rsid w:val="00BE7218"/>
    <w:rsid w:val="00C13EA7"/>
    <w:rsid w:val="00C7370E"/>
    <w:rsid w:val="00C92016"/>
    <w:rsid w:val="00CB5F29"/>
    <w:rsid w:val="00CE2481"/>
    <w:rsid w:val="00CF3969"/>
    <w:rsid w:val="00D158B0"/>
    <w:rsid w:val="00D67DE6"/>
    <w:rsid w:val="00DB7E49"/>
    <w:rsid w:val="00DC23C4"/>
    <w:rsid w:val="00DD7C80"/>
    <w:rsid w:val="00E07A43"/>
    <w:rsid w:val="00E15ECF"/>
    <w:rsid w:val="00E30EBC"/>
    <w:rsid w:val="00E34EC6"/>
    <w:rsid w:val="00E73EF1"/>
    <w:rsid w:val="00EF3960"/>
    <w:rsid w:val="00F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E581"/>
  <w15:docId w15:val="{088006E0-9807-4157-8BB5-B09796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ms58011</cp:lastModifiedBy>
  <cp:revision>70</cp:revision>
  <cp:lastPrinted>2022-06-07T14:48:00Z</cp:lastPrinted>
  <dcterms:created xsi:type="dcterms:W3CDTF">2015-09-19T11:27:00Z</dcterms:created>
  <dcterms:modified xsi:type="dcterms:W3CDTF">2022-06-07T15:27:00Z</dcterms:modified>
</cp:coreProperties>
</file>